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BE56EB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327DB">
        <w:rPr>
          <w:rFonts w:cs="Arial"/>
          <w:b/>
          <w:caps/>
          <w:sz w:val="28"/>
          <w:szCs w:val="28"/>
        </w:rPr>
        <w:t>162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E56EB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E56EB">
              <w:rPr>
                <w:rFonts w:cs="Arial"/>
                <w:sz w:val="20"/>
                <w:szCs w:val="20"/>
              </w:rPr>
              <w:t xml:space="preserve">Moção Congratulatória à Diretoria da Associação Atlética e Cultural Real Patriotas pelo transcurso de seu 1º ano </w:t>
            </w:r>
            <w:r>
              <w:rPr>
                <w:rFonts w:cs="Arial"/>
                <w:sz w:val="20"/>
                <w:szCs w:val="20"/>
              </w:rPr>
              <w:t xml:space="preserve">de </w:t>
            </w:r>
            <w:r w:rsidRPr="00BE56EB">
              <w:rPr>
                <w:rFonts w:cs="Arial"/>
                <w:sz w:val="20"/>
                <w:szCs w:val="20"/>
              </w:rPr>
              <w:t>trabalho, cuja posse se deu no dia 30 de maio</w:t>
            </w:r>
            <w:r>
              <w:rPr>
                <w:rFonts w:cs="Arial"/>
                <w:sz w:val="20"/>
                <w:szCs w:val="20"/>
              </w:rPr>
              <w:t xml:space="preserve"> de 2020</w:t>
            </w:r>
            <w:r w:rsidRPr="00BE56EB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</w:t>
      </w:r>
      <w:r w:rsidR="00BE5689">
        <w:rPr>
          <w:rFonts w:cs="Arial"/>
        </w:rPr>
        <w:t>conste</w:t>
      </w:r>
      <w:r w:rsidRPr="00BF791A">
        <w:rPr>
          <w:rFonts w:cs="Arial"/>
        </w:rPr>
        <w:t xml:space="preserve">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BE56EB" w:rsidRPr="00BE56EB">
        <w:rPr>
          <w:rFonts w:cs="Arial"/>
        </w:rPr>
        <w:t xml:space="preserve">Moção Congratulatória à Diretoria da Associação Atlética e Cultural Real Patriotas pelo transcurso de seu 1º ano de trabalho, cuja posse se deu </w:t>
      </w:r>
      <w:r w:rsidR="00BE56EB">
        <w:rPr>
          <w:rFonts w:cs="Arial"/>
        </w:rPr>
        <w:t>em</w:t>
      </w:r>
      <w:r w:rsidR="00BE56EB" w:rsidRPr="00BE56EB">
        <w:rPr>
          <w:rFonts w:cs="Arial"/>
        </w:rPr>
        <w:t xml:space="preserve"> 30 de maio</w:t>
      </w:r>
      <w:r w:rsidR="00BE56EB">
        <w:rPr>
          <w:rFonts w:cs="Arial"/>
        </w:rPr>
        <w:t xml:space="preserve"> 2020</w:t>
      </w:r>
      <w:r w:rsidR="00BE56EB" w:rsidRPr="00BE56EB">
        <w:rPr>
          <w:rFonts w:cs="Arial"/>
        </w:rPr>
        <w:t>.</w:t>
      </w:r>
    </w:p>
    <w:p w:rsidR="00BE56EB" w:rsidRPr="00BE56EB" w:rsidRDefault="00BE56EB" w:rsidP="00BE56E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E56EB">
        <w:rPr>
          <w:rFonts w:cs="Arial"/>
        </w:rPr>
        <w:t>A Associação Atlética e Cultural Real Patriotas desempenha importante papel social em nosso município, cuja finalidade é a promoção da formação cultural esportiva em crianças e adolescentes de Jacareí, por meio da prática esportiva de futebol e futsal.</w:t>
      </w:r>
    </w:p>
    <w:p w:rsidR="00BE56EB" w:rsidRPr="00BE56EB" w:rsidRDefault="00BE56EB" w:rsidP="00BE56E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E56EB">
        <w:rPr>
          <w:rFonts w:cs="Arial"/>
        </w:rPr>
        <w:t>Trata-se de entidade que desempenha importante projeto educacional e socioesportivo, que utiliza o futebol como instrumento para o desenvolvimento integral (físico, psicológico e social) de jovens de 6 a</w:t>
      </w:r>
      <w:r>
        <w:rPr>
          <w:rFonts w:cs="Arial"/>
        </w:rPr>
        <w:t xml:space="preserve"> </w:t>
      </w:r>
      <w:r w:rsidRPr="00BE56EB">
        <w:rPr>
          <w:rFonts w:cs="Arial"/>
        </w:rPr>
        <w:t>17 anos.</w:t>
      </w:r>
    </w:p>
    <w:p w:rsidR="00BE56EB" w:rsidRDefault="00BE56EB" w:rsidP="00BE56E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Nas</w:t>
      </w:r>
      <w:r w:rsidRPr="00BE56EB">
        <w:rPr>
          <w:rFonts w:cs="Arial"/>
        </w:rPr>
        <w:t xml:space="preserve"> atividades desenvolvidas, a Associação Esportiva Real Patriotas contribui na formação da cidadania, no combate à violência, no respeito aos direitos humanos e na inclusão social. Desenvolve metodologias participativas que incluem o olhar, o refletir e o agir, em três eixos:</w:t>
      </w:r>
      <w:r>
        <w:rPr>
          <w:rFonts w:cs="Arial"/>
        </w:rPr>
        <w:t xml:space="preserve"> </w:t>
      </w:r>
      <w:r w:rsidRPr="00BE56EB">
        <w:rPr>
          <w:rFonts w:cs="Arial"/>
        </w:rPr>
        <w:t>família, escola e esporte.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E56EB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BE56EB">
        <w:rPr>
          <w:rFonts w:cs="Arial"/>
        </w:rPr>
        <w:t>2 de junho de 2021.</w:t>
      </w:r>
    </w:p>
    <w:p w:rsidR="00BE56EB" w:rsidRDefault="00BE56E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E56EB" w:rsidRDefault="00BE56E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E56EB" w:rsidRPr="005D429C" w:rsidRDefault="00BE56EB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BE56EB" w:rsidRDefault="00BE56EB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BE56EB" w:rsidRDefault="00BE56EB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</w:p>
    <w:sectPr w:rsidR="00BE56E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B7B" w:rsidRDefault="00623B7B">
      <w:r>
        <w:separator/>
      </w:r>
    </w:p>
  </w:endnote>
  <w:endnote w:type="continuationSeparator" w:id="0">
    <w:p w:rsidR="00623B7B" w:rsidRDefault="0062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B7B" w:rsidRDefault="00623B7B">
      <w:r>
        <w:separator/>
      </w:r>
    </w:p>
  </w:footnote>
  <w:footnote w:type="continuationSeparator" w:id="0">
    <w:p w:rsidR="00623B7B" w:rsidRDefault="00623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E56E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10226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10226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063AF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3B7B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E5689"/>
    <w:rsid w:val="00BE56EB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27DB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DE5B2B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1EDAC-C176-4F9A-A19E-C6E9461A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2021-05-31T20:00:00Z</cp:lastPrinted>
  <dcterms:created xsi:type="dcterms:W3CDTF">2021-05-31T20:00:00Z</dcterms:created>
  <dcterms:modified xsi:type="dcterms:W3CDTF">2021-05-31T20:00:00Z</dcterms:modified>
</cp:coreProperties>
</file>